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6"/>
      </w:tblGrid>
      <w:tr w:rsidR="007A27C0" w:rsidRPr="00F55282" w14:paraId="1E048E62" w14:textId="77777777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7DDF" w14:textId="34C757ED" w:rsidR="00C9346C" w:rsidRPr="004526C8" w:rsidRDefault="00AE2CE5" w:rsidP="00220BC7">
            <w:pPr>
              <w:ind w:left="-108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48"/>
                <w:szCs w:val="40"/>
              </w:rPr>
              <w:t xml:space="preserve">Lissage/Botox/Lifting capillaire </w:t>
            </w:r>
          </w:p>
        </w:tc>
      </w:tr>
      <w:tr w:rsidR="00B1651F" w:rsidRPr="00F55282" w14:paraId="2D915BB3" w14:textId="77777777">
        <w:trPr>
          <w:trHeight w:val="1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0C2F" w14:textId="77777777" w:rsidR="00B1651F" w:rsidRPr="00A814A1" w:rsidRDefault="00B1651F" w:rsidP="00B750BF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 xml:space="preserve">Public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44F5" w14:textId="1D202DB8" w:rsidR="00B1651F" w:rsidRPr="00A1477F" w:rsidRDefault="00736E3E" w:rsidP="00B75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Tout public </w:t>
            </w:r>
          </w:p>
        </w:tc>
      </w:tr>
      <w:tr w:rsidR="00B1651F" w:rsidRPr="00F55282" w14:paraId="03BFE1AB" w14:textId="77777777">
        <w:trPr>
          <w:trHeight w:val="1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9CB2" w14:textId="77777777" w:rsidR="00B1651F" w:rsidRPr="00B1651F" w:rsidRDefault="00B1651F" w:rsidP="00B750BF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Prérequis</w:t>
            </w:r>
          </w:p>
        </w:tc>
        <w:tc>
          <w:tcPr>
            <w:tcW w:w="8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3B1E" w14:textId="13FD39E8" w:rsidR="00B1651F" w:rsidRPr="00B1651F" w:rsidRDefault="00C825E0" w:rsidP="00B165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Non applicable</w:t>
            </w:r>
          </w:p>
        </w:tc>
      </w:tr>
      <w:tr w:rsidR="00B1651F" w:rsidRPr="00F55282" w14:paraId="2EE33086" w14:textId="77777777">
        <w:trPr>
          <w:trHeight w:val="1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0295" w14:textId="77777777" w:rsidR="00B1651F" w:rsidRPr="00A814A1" w:rsidRDefault="00B1651F" w:rsidP="00B750BF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  <w:r w:rsidRPr="00B1651F">
              <w:rPr>
                <w:rFonts w:ascii="Century Gothic" w:hAnsi="Century Gothic"/>
                <w:b/>
                <w:color w:val="FF0000"/>
                <w:sz w:val="24"/>
              </w:rPr>
              <w:t>DISPOSITIONS PRATIQUES</w:t>
            </w:r>
          </w:p>
        </w:tc>
        <w:tc>
          <w:tcPr>
            <w:tcW w:w="8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0771" w14:textId="2F5D14B4" w:rsidR="00B1651F" w:rsidRPr="00A1477F" w:rsidRDefault="00B1651F" w:rsidP="00B750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1651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Effectif maximum : </w:t>
            </w:r>
            <w:r w:rsidR="00220BC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1 à </w:t>
            </w:r>
            <w:r w:rsidR="00AE2CE5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3</w:t>
            </w:r>
            <w:r w:rsidRPr="00B1651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participants</w:t>
            </w:r>
          </w:p>
        </w:tc>
      </w:tr>
      <w:tr w:rsidR="00B750BF" w:rsidRPr="00F55282" w14:paraId="23D8B33F" w14:textId="77777777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608A" w14:textId="77777777" w:rsidR="00B750BF" w:rsidRPr="00A814A1" w:rsidRDefault="00B1651F" w:rsidP="00B750BF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</w:rPr>
              <w:t>M</w:t>
            </w:r>
            <w:r w:rsidR="00B750BF" w:rsidRPr="00A814A1">
              <w:rPr>
                <w:rFonts w:ascii="Century Gothic" w:hAnsi="Century Gothic"/>
                <w:b/>
                <w:color w:val="FF0000"/>
                <w:sz w:val="24"/>
              </w:rPr>
              <w:t xml:space="preserve">odalités et délai d’accès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BD09" w14:textId="77777777" w:rsidR="00220BC7" w:rsidRDefault="00220BC7" w:rsidP="00B165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En présentiel</w:t>
            </w:r>
          </w:p>
          <w:p w14:paraId="1A601F5A" w14:textId="74B75DE3" w:rsidR="00B1651F" w:rsidRPr="00B1651F" w:rsidRDefault="00B1651F" w:rsidP="00B165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1651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Inscription via </w:t>
            </w:r>
            <w:r w:rsidR="00953CC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la signature du contrat/convention de formation</w:t>
            </w:r>
            <w:r w:rsidRPr="00B1651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: au minimum 15 jours avant le démarrage de la session</w:t>
            </w:r>
          </w:p>
          <w:p w14:paraId="749F71AB" w14:textId="77777777" w:rsidR="00B750BF" w:rsidRPr="00A1477F" w:rsidRDefault="00B1651F" w:rsidP="00B165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1651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Si prise en charge par un OPCO : vous devez en faire la demande à votre OPCO un mois avant le démarrage de la session</w:t>
            </w:r>
          </w:p>
        </w:tc>
      </w:tr>
      <w:tr w:rsidR="007A27C0" w:rsidRPr="00F55282" w14:paraId="72706AD1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B330" w14:textId="77777777" w:rsidR="007A27C0" w:rsidRPr="00A814A1" w:rsidRDefault="007A27C0" w:rsidP="00543981">
            <w:pPr>
              <w:jc w:val="center"/>
              <w:rPr>
                <w:rFonts w:ascii="Century Gothic" w:hAnsi="Century Gothic"/>
                <w:b/>
                <w:color w:val="FF0000"/>
                <w:sz w:val="24"/>
                <w:lang w:eastAsia="en-US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Objectifs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F30E" w14:textId="77777777" w:rsidR="00883599" w:rsidRDefault="00A778C5" w:rsidP="00912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Objectifs pédagogiques et opérationnels : </w:t>
            </w:r>
          </w:p>
          <w:p w14:paraId="324056F8" w14:textId="6E8B180E" w:rsidR="00A778C5" w:rsidRDefault="00A778C5" w:rsidP="00A778C5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Connaitre et appliquer le protocole d’hygiène</w:t>
            </w:r>
          </w:p>
          <w:p w14:paraId="4CD67A55" w14:textId="02824B5E" w:rsidR="00A778C5" w:rsidRDefault="00A778C5" w:rsidP="00A778C5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Apprendre l</w:t>
            </w:r>
            <w:r w:rsidR="00220BC7">
              <w:rPr>
                <w:rFonts w:asciiTheme="minorHAnsi" w:hAnsiTheme="minorHAnsi" w:cstheme="minorHAnsi"/>
              </w:rPr>
              <w:t>e</w:t>
            </w:r>
            <w:r w:rsidR="003D5A5E">
              <w:rPr>
                <w:rFonts w:asciiTheme="minorHAnsi" w:hAnsiTheme="minorHAnsi" w:cstheme="minorHAnsi"/>
              </w:rPr>
              <w:t>s différent</w:t>
            </w:r>
            <w:r w:rsidR="00413170">
              <w:rPr>
                <w:rFonts w:asciiTheme="minorHAnsi" w:hAnsiTheme="minorHAnsi" w:cstheme="minorHAnsi"/>
              </w:rPr>
              <w:t>s</w:t>
            </w:r>
            <w:r w:rsidR="00AE2CE5">
              <w:rPr>
                <w:rFonts w:asciiTheme="minorHAnsi" w:hAnsiTheme="minorHAnsi" w:cstheme="minorHAnsi"/>
              </w:rPr>
              <w:t xml:space="preserve"> types de </w:t>
            </w:r>
            <w:proofErr w:type="gramStart"/>
            <w:r w:rsidR="00AE2CE5">
              <w:rPr>
                <w:rFonts w:asciiTheme="minorHAnsi" w:hAnsiTheme="minorHAnsi" w:cstheme="minorHAnsi"/>
              </w:rPr>
              <w:t xml:space="preserve">lissages </w:t>
            </w:r>
            <w:r w:rsidR="001E36DC">
              <w:rPr>
                <w:rFonts w:asciiTheme="minorHAnsi" w:hAnsiTheme="minorHAnsi" w:cstheme="minorHAnsi"/>
              </w:rPr>
              <w:t>,</w:t>
            </w:r>
            <w:proofErr w:type="gramEnd"/>
            <w:r w:rsidR="00220BC7">
              <w:rPr>
                <w:rFonts w:asciiTheme="minorHAnsi" w:hAnsiTheme="minorHAnsi" w:cstheme="minorHAnsi"/>
              </w:rPr>
              <w:t xml:space="preserve"> apprendre les différents </w:t>
            </w:r>
            <w:r w:rsidR="00AE2CE5">
              <w:rPr>
                <w:rFonts w:asciiTheme="minorHAnsi" w:hAnsiTheme="minorHAnsi" w:cstheme="minorHAnsi"/>
              </w:rPr>
              <w:t xml:space="preserve">soins capillaires </w:t>
            </w:r>
            <w:r w:rsidR="00220BC7">
              <w:rPr>
                <w:rFonts w:asciiTheme="minorHAnsi" w:hAnsiTheme="minorHAnsi" w:cstheme="minorHAnsi"/>
              </w:rPr>
              <w:t>.</w:t>
            </w:r>
          </w:p>
          <w:p w14:paraId="54DE625D" w14:textId="65950D68" w:rsidR="00A778C5" w:rsidRPr="00A778C5" w:rsidRDefault="00A778C5" w:rsidP="00A778C5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Réaliser </w:t>
            </w:r>
            <w:r w:rsidR="003D5A5E">
              <w:rPr>
                <w:rFonts w:asciiTheme="minorHAnsi" w:hAnsiTheme="minorHAnsi" w:cstheme="minorHAnsi"/>
              </w:rPr>
              <w:t>les différent</w:t>
            </w:r>
            <w:r w:rsidR="001D67BE">
              <w:rPr>
                <w:rFonts w:asciiTheme="minorHAnsi" w:hAnsiTheme="minorHAnsi" w:cstheme="minorHAnsi"/>
              </w:rPr>
              <w:t>s lissage</w:t>
            </w:r>
            <w:r w:rsidR="00413170">
              <w:rPr>
                <w:rFonts w:asciiTheme="minorHAnsi" w:hAnsiTheme="minorHAnsi" w:cstheme="minorHAnsi"/>
              </w:rPr>
              <w:t xml:space="preserve"> et soins capillaires </w:t>
            </w:r>
            <w:r w:rsidR="001D67BE">
              <w:rPr>
                <w:rFonts w:asciiTheme="minorHAnsi" w:hAnsiTheme="minorHAnsi" w:cstheme="minorHAnsi"/>
              </w:rPr>
              <w:t xml:space="preserve"> à la demande du client.</w:t>
            </w:r>
          </w:p>
        </w:tc>
      </w:tr>
      <w:tr w:rsidR="007A27C0" w:rsidRPr="00F55282" w14:paraId="7D755437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B661" w14:textId="77777777" w:rsidR="007A27C0" w:rsidRPr="00A814A1" w:rsidRDefault="007A27C0" w:rsidP="00501580">
            <w:pPr>
              <w:jc w:val="center"/>
              <w:rPr>
                <w:rFonts w:ascii="Century Gothic" w:hAnsi="Century Gothic"/>
                <w:b/>
                <w:color w:val="FF0000"/>
                <w:sz w:val="24"/>
                <w:lang w:eastAsia="en-US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 xml:space="preserve">Contenu </w:t>
            </w:r>
            <w:r w:rsidR="00501580" w:rsidRPr="00A814A1">
              <w:rPr>
                <w:rFonts w:ascii="Century Gothic" w:hAnsi="Century Gothic"/>
                <w:b/>
                <w:color w:val="FF0000"/>
                <w:sz w:val="24"/>
              </w:rPr>
              <w:t>de la formation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9B26" w14:textId="77777777" w:rsidR="009128F3" w:rsidRPr="00A1477F" w:rsidRDefault="009128F3" w:rsidP="00912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A1477F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>Programme détaillé :</w:t>
            </w:r>
          </w:p>
          <w:p w14:paraId="40761164" w14:textId="736458CE" w:rsidR="00883599" w:rsidRDefault="00A778C5" w:rsidP="00A778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1</w:t>
            </w:r>
            <w:r w:rsidRPr="00A778C5">
              <w:rPr>
                <w:rFonts w:asciiTheme="minorHAnsi" w:eastAsiaTheme="minorHAnsi" w:hAnsiTheme="minorHAnsi" w:cstheme="minorHAnsi"/>
                <w:szCs w:val="22"/>
                <w:vertAlign w:val="superscript"/>
                <w:lang w:eastAsia="en-US"/>
              </w:rPr>
              <w:t>er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</w:t>
            </w:r>
            <w:r w:rsidR="003D5A5E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jour le 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matin : </w:t>
            </w:r>
          </w:p>
          <w:p w14:paraId="5FDEE20E" w14:textId="77777777" w:rsidR="00A778C5" w:rsidRDefault="00A778C5" w:rsidP="00A778C5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Accueil - tour de table - présentation du programme</w:t>
            </w:r>
          </w:p>
          <w:p w14:paraId="18F31DDC" w14:textId="77777777" w:rsidR="003022DE" w:rsidRDefault="003022DE" w:rsidP="00A778C5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Livret de formation :</w:t>
            </w:r>
          </w:p>
          <w:p w14:paraId="3D9D98DD" w14:textId="11008592" w:rsidR="00A778C5" w:rsidRDefault="003022DE" w:rsidP="003022DE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Présentation </w:t>
            </w:r>
            <w:r w:rsidR="003D5A5E">
              <w:rPr>
                <w:rFonts w:asciiTheme="minorHAnsi" w:hAnsiTheme="minorHAnsi" w:cstheme="minorHAnsi"/>
              </w:rPr>
              <w:t>d</w:t>
            </w:r>
            <w:r w:rsidR="00AE2CE5">
              <w:rPr>
                <w:rFonts w:asciiTheme="minorHAnsi" w:hAnsiTheme="minorHAnsi" w:cstheme="minorHAnsi"/>
              </w:rPr>
              <w:t xml:space="preserve">e l’histoire du lissage et soin capillaire </w:t>
            </w:r>
          </w:p>
          <w:p w14:paraId="081323A6" w14:textId="77777777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Identifier le public ciblé</w:t>
            </w:r>
          </w:p>
          <w:p w14:paraId="614B562B" w14:textId="15667000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Comprendre la structure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E43C4">
              <w:rPr>
                <w:rFonts w:asciiTheme="minorHAnsi" w:hAnsiTheme="minorHAnsi" w:cstheme="minorHAnsi"/>
              </w:rPr>
              <w:t>du cheveu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23598AC" w14:textId="53E373AD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AE2CE5">
              <w:rPr>
                <w:rFonts w:asciiTheme="minorHAnsi" w:hAnsiTheme="minorHAnsi" w:cstheme="minorHAnsi"/>
              </w:rPr>
              <w:t>le</w:t>
            </w:r>
            <w:proofErr w:type="gramEnd"/>
            <w:r w:rsidRPr="00AE2CE5">
              <w:rPr>
                <w:rFonts w:asciiTheme="minorHAnsi" w:hAnsiTheme="minorHAnsi" w:cstheme="minorHAnsi"/>
              </w:rPr>
              <w:t xml:space="preserve"> diagnostic capillaire </w:t>
            </w:r>
          </w:p>
          <w:p w14:paraId="7D2ECB48" w14:textId="3221DDB1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AE2CE5">
              <w:rPr>
                <w:rFonts w:asciiTheme="minorHAnsi" w:hAnsiTheme="minorHAnsi" w:cstheme="minorHAnsi"/>
              </w:rPr>
              <w:t>les</w:t>
            </w:r>
            <w:proofErr w:type="gramEnd"/>
            <w:r w:rsidRPr="00AE2CE5">
              <w:rPr>
                <w:rFonts w:asciiTheme="minorHAnsi" w:hAnsiTheme="minorHAnsi" w:cstheme="minorHAnsi"/>
              </w:rPr>
              <w:t xml:space="preserve"> bonnes questions à poser </w:t>
            </w:r>
          </w:p>
          <w:p w14:paraId="4662B411" w14:textId="2338829A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AE2CE5">
              <w:rPr>
                <w:rFonts w:asciiTheme="minorHAnsi" w:hAnsiTheme="minorHAnsi" w:cstheme="minorHAnsi"/>
              </w:rPr>
              <w:t>les</w:t>
            </w:r>
            <w:proofErr w:type="gramEnd"/>
            <w:r w:rsidRPr="00AE2CE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contres indications</w:t>
            </w:r>
            <w:r w:rsidRPr="00AE2CE5">
              <w:rPr>
                <w:rFonts w:asciiTheme="minorHAnsi" w:hAnsiTheme="minorHAnsi" w:cstheme="minorHAnsi"/>
              </w:rPr>
              <w:t>.</w:t>
            </w:r>
          </w:p>
          <w:p w14:paraId="53A2C9F0" w14:textId="27F23063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L’ergonomie</w:t>
            </w:r>
          </w:p>
          <w:p w14:paraId="2729ED42" w14:textId="060EEA16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Lissage 1 ère génération et deuxième génération </w:t>
            </w:r>
          </w:p>
          <w:p w14:paraId="0E7FB421" w14:textId="1FBE222A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 Reconnaître les diverses natures de cheveux</w:t>
            </w:r>
          </w:p>
          <w:p w14:paraId="542DFD79" w14:textId="535743DB" w:rsid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 </w:t>
            </w:r>
            <w:r w:rsidR="00BE43C4" w:rsidRPr="00AE2CE5">
              <w:rPr>
                <w:rFonts w:asciiTheme="minorHAnsi" w:hAnsiTheme="minorHAnsi" w:cstheme="minorHAnsi"/>
              </w:rPr>
              <w:t>Les lissages autorisés</w:t>
            </w:r>
            <w:r w:rsidRPr="00AE2CE5">
              <w:rPr>
                <w:rFonts w:asciiTheme="minorHAnsi" w:hAnsiTheme="minorHAnsi" w:cstheme="minorHAnsi"/>
              </w:rPr>
              <w:t xml:space="preserve"> ou non sur femme enceinte et allaitantes et les enfants </w:t>
            </w:r>
          </w:p>
          <w:p w14:paraId="48FD2306" w14:textId="6F203131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Présentation du protocole hygiène</w:t>
            </w:r>
          </w:p>
          <w:p w14:paraId="03620099" w14:textId="1C06C64C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   Conseiller votre clientèle</w:t>
            </w:r>
          </w:p>
          <w:p w14:paraId="61BDA7CD" w14:textId="7E092243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Apprendre à utiliser le matériel</w:t>
            </w:r>
          </w:p>
          <w:p w14:paraId="43DB427B" w14:textId="3F746119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Connaitre les techniques du lissage et du soin botox/ lifting capillaires</w:t>
            </w:r>
            <w:r w:rsidRPr="00AE2CE5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4D924ECF" w14:textId="0082F5EA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Apprendre à gérer les conflits</w:t>
            </w:r>
          </w:p>
          <w:p w14:paraId="00E64B25" w14:textId="77777777" w:rsid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Apprentissage de 12 lissages différents </w:t>
            </w:r>
          </w:p>
          <w:p w14:paraId="1DDD8C28" w14:textId="096C10BD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Présentation des fournisseurs </w:t>
            </w:r>
          </w:p>
          <w:p w14:paraId="57569979" w14:textId="57881B69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  <w:b/>
                <w:bCs/>
              </w:rPr>
              <w:t> </w:t>
            </w:r>
            <w:r w:rsidRPr="00AE2CE5">
              <w:rPr>
                <w:rFonts w:asciiTheme="minorHAnsi" w:hAnsiTheme="minorHAnsi" w:cstheme="minorHAnsi"/>
              </w:rPr>
              <w:t>Astuce pour gérer son entreprise</w:t>
            </w:r>
          </w:p>
          <w:p w14:paraId="7DE0C61E" w14:textId="551E5080" w:rsidR="00AE2CE5" w:rsidRPr="00AE2CE5" w:rsidRDefault="00AE2CE5" w:rsidP="00AE2CE5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AE2CE5">
              <w:rPr>
                <w:rFonts w:asciiTheme="minorHAnsi" w:hAnsiTheme="minorHAnsi" w:cstheme="minorHAnsi"/>
              </w:rPr>
              <w:t>Maîtriser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2CE5">
              <w:rPr>
                <w:rFonts w:asciiTheme="minorHAnsi" w:hAnsiTheme="minorHAnsi" w:cstheme="minorHAnsi"/>
              </w:rPr>
              <w:t>et promouvoir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2CE5">
              <w:rPr>
                <w:rFonts w:asciiTheme="minorHAnsi" w:hAnsiTheme="minorHAnsi" w:cstheme="minorHAnsi"/>
              </w:rPr>
              <w:t>efficacement vos réseaux sociaux</w:t>
            </w:r>
          </w:p>
          <w:p w14:paraId="044C7C98" w14:textId="353CFF73" w:rsidR="003022DE" w:rsidRDefault="003022DE" w:rsidP="003022DE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Présentation du matériel </w:t>
            </w:r>
            <w:r w:rsidR="00220BC7">
              <w:rPr>
                <w:rFonts w:asciiTheme="minorHAnsi" w:hAnsiTheme="minorHAnsi" w:cstheme="minorHAnsi"/>
              </w:rPr>
              <w:t>et fonctionnement de l’appareil</w:t>
            </w:r>
          </w:p>
          <w:p w14:paraId="435D8416" w14:textId="77777777" w:rsidR="003022DE" w:rsidRDefault="003022DE" w:rsidP="003022DE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Présentation du protocole hygiène</w:t>
            </w:r>
          </w:p>
          <w:p w14:paraId="414F6C8A" w14:textId="5432090D" w:rsidR="003D5A5E" w:rsidRDefault="003022DE" w:rsidP="003022DE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Présentation </w:t>
            </w:r>
            <w:r w:rsidR="003D5A5E">
              <w:rPr>
                <w:rFonts w:asciiTheme="minorHAnsi" w:hAnsiTheme="minorHAnsi" w:cstheme="minorHAnsi"/>
              </w:rPr>
              <w:t xml:space="preserve">du </w:t>
            </w:r>
            <w:r>
              <w:rPr>
                <w:rFonts w:asciiTheme="minorHAnsi" w:hAnsiTheme="minorHAnsi" w:cstheme="minorHAnsi"/>
              </w:rPr>
              <w:t>protocole</w:t>
            </w:r>
            <w:r w:rsidR="003D5A5E">
              <w:rPr>
                <w:rFonts w:asciiTheme="minorHAnsi" w:hAnsiTheme="minorHAnsi" w:cstheme="minorHAnsi"/>
              </w:rPr>
              <w:t xml:space="preserve"> de la préparation de </w:t>
            </w:r>
            <w:r w:rsidR="00AE2CE5">
              <w:rPr>
                <w:rFonts w:asciiTheme="minorHAnsi" w:hAnsiTheme="minorHAnsi" w:cstheme="minorHAnsi"/>
              </w:rPr>
              <w:t xml:space="preserve">lissage et soin capillaire </w:t>
            </w:r>
          </w:p>
          <w:p w14:paraId="05FDCF13" w14:textId="55AC9ACB" w:rsidR="00220BC7" w:rsidRDefault="00220BC7" w:rsidP="00C536C8">
            <w:pPr>
              <w:pStyle w:val="Paragraphedeliste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Partie communication et réseaux sociaux </w:t>
            </w:r>
          </w:p>
          <w:p w14:paraId="0EC35B1E" w14:textId="21843715" w:rsidR="003022DE" w:rsidRDefault="00BE43C4" w:rsidP="00247F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L’après-midi : </w:t>
            </w:r>
          </w:p>
          <w:p w14:paraId="37518F47" w14:textId="77777777" w:rsidR="00BE43C4" w:rsidRDefault="00BE43C4" w:rsidP="00247F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A18002C" w14:textId="28F3E13A" w:rsidR="00BE43C4" w:rsidRDefault="00BE43C4" w:rsidP="00247F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-Pratique sur modèle </w:t>
            </w:r>
          </w:p>
          <w:p w14:paraId="71040D2B" w14:textId="399918BA" w:rsidR="00BE43C4" w:rsidRDefault="00BE43C4" w:rsidP="00247F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-debrief</w:t>
            </w:r>
          </w:p>
          <w:p w14:paraId="5C49274B" w14:textId="3968923A" w:rsidR="00BE43C4" w:rsidRPr="00247FAF" w:rsidRDefault="00BE43C4" w:rsidP="00247F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-remise certificat </w:t>
            </w:r>
          </w:p>
        </w:tc>
      </w:tr>
      <w:tr w:rsidR="00501580" w:rsidRPr="00F55282" w14:paraId="12F7F38F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B85F" w14:textId="77777777" w:rsidR="00501580" w:rsidRPr="00C9346C" w:rsidRDefault="0050158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lastRenderedPageBreak/>
              <w:t>Modalités pédagogiques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C7B0" w14:textId="77777777" w:rsidR="00501580" w:rsidRPr="00A1477F" w:rsidRDefault="00501580" w:rsidP="0050158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A1477F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>Moyens pédagogiques :</w:t>
            </w:r>
          </w:p>
          <w:p w14:paraId="035E871A" w14:textId="4D41DB83" w:rsidR="00501580" w:rsidRPr="00C536C8" w:rsidRDefault="00501580" w:rsidP="00C536C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 xml:space="preserve">Il s’agit des moyens utilisés pour permettre les apprentissages (exercices, </w:t>
            </w:r>
            <w:r w:rsidR="00C536C8" w:rsidRPr="00C536C8">
              <w:rPr>
                <w:rFonts w:asciiTheme="minorHAnsi" w:eastAsiaTheme="minorHAnsi" w:hAnsiTheme="minorHAnsi" w:cstheme="minorHAnsi"/>
              </w:rPr>
              <w:t>photos</w:t>
            </w:r>
            <w:proofErr w:type="gramStart"/>
            <w:r w:rsidR="00C536C8" w:rsidRPr="00C536C8">
              <w:rPr>
                <w:rFonts w:asciiTheme="minorHAnsi" w:eastAsiaTheme="minorHAnsi" w:hAnsiTheme="minorHAnsi" w:cstheme="minorHAnsi"/>
              </w:rPr>
              <w:t>, )</w:t>
            </w:r>
            <w:proofErr w:type="gramEnd"/>
            <w:r w:rsidR="00C536C8" w:rsidRPr="00C536C8">
              <w:rPr>
                <w:rFonts w:asciiTheme="minorHAnsi" w:eastAsiaTheme="minorHAnsi" w:hAnsiTheme="minorHAnsi" w:cstheme="minorHAnsi"/>
              </w:rPr>
              <w:t xml:space="preserve"> </w:t>
            </w:r>
            <w:r w:rsidRPr="00C536C8">
              <w:rPr>
                <w:rFonts w:asciiTheme="minorHAnsi" w:eastAsiaTheme="minorHAnsi" w:hAnsiTheme="minorHAnsi" w:cstheme="minorHAnsi"/>
              </w:rPr>
              <w:t>mais aussi ;</w:t>
            </w:r>
          </w:p>
          <w:p w14:paraId="5C71B3F4" w14:textId="7D527A27" w:rsidR="00501580" w:rsidRPr="00C536C8" w:rsidRDefault="00501580" w:rsidP="00C536C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>Supports pédagogiques</w:t>
            </w:r>
            <w:r w:rsidR="00C536C8" w:rsidRPr="00C536C8">
              <w:rPr>
                <w:rFonts w:asciiTheme="minorHAnsi" w:eastAsiaTheme="minorHAnsi" w:hAnsiTheme="minorHAnsi" w:cstheme="minorHAnsi"/>
              </w:rPr>
              <w:t xml:space="preserve"> </w:t>
            </w:r>
            <w:r w:rsidRPr="00C536C8">
              <w:rPr>
                <w:rFonts w:asciiTheme="minorHAnsi" w:eastAsiaTheme="minorHAnsi" w:hAnsiTheme="minorHAnsi" w:cstheme="minorHAnsi"/>
              </w:rPr>
              <w:t>;</w:t>
            </w:r>
          </w:p>
          <w:p w14:paraId="674A61B1" w14:textId="6CA8BA93" w:rsidR="00AE2CE5" w:rsidRDefault="00501580" w:rsidP="00AE2CE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 xml:space="preserve">Salles </w:t>
            </w:r>
            <w:r w:rsidR="00C536C8" w:rsidRPr="00C536C8">
              <w:rPr>
                <w:rFonts w:asciiTheme="minorHAnsi" w:eastAsiaTheme="minorHAnsi" w:hAnsiTheme="minorHAnsi" w:cstheme="minorHAnsi"/>
              </w:rPr>
              <w:t xml:space="preserve">- matériel mis à disposition </w:t>
            </w:r>
            <w:r w:rsidR="00BE43C4" w:rsidRPr="00C536C8">
              <w:rPr>
                <w:rFonts w:asciiTheme="minorHAnsi" w:eastAsiaTheme="minorHAnsi" w:hAnsiTheme="minorHAnsi" w:cstheme="minorHAnsi"/>
              </w:rPr>
              <w:t>(</w:t>
            </w:r>
            <w:r w:rsidR="00BE43C4">
              <w:rPr>
                <w:rFonts w:asciiTheme="minorHAnsi" w:eastAsiaTheme="minorHAnsi" w:hAnsiTheme="minorHAnsi" w:cstheme="minorHAnsi"/>
              </w:rPr>
              <w:t>produits</w:t>
            </w:r>
            <w:r w:rsidR="00AE2CE5">
              <w:rPr>
                <w:rFonts w:asciiTheme="minorHAnsi" w:eastAsiaTheme="minorHAnsi" w:hAnsiTheme="minorHAnsi" w:cstheme="minorHAnsi"/>
              </w:rPr>
              <w:t xml:space="preserve"> lissage, </w:t>
            </w:r>
            <w:proofErr w:type="spellStart"/>
            <w:r w:rsidR="00AE2CE5">
              <w:rPr>
                <w:rFonts w:asciiTheme="minorHAnsi" w:eastAsiaTheme="minorHAnsi" w:hAnsiTheme="minorHAnsi" w:cstheme="minorHAnsi"/>
              </w:rPr>
              <w:t>séche-</w:t>
            </w:r>
            <w:proofErr w:type="gramStart"/>
            <w:r w:rsidR="00AE2CE5">
              <w:rPr>
                <w:rFonts w:asciiTheme="minorHAnsi" w:eastAsiaTheme="minorHAnsi" w:hAnsiTheme="minorHAnsi" w:cstheme="minorHAnsi"/>
              </w:rPr>
              <w:t>cheveux,peigne</w:t>
            </w:r>
            <w:proofErr w:type="gramEnd"/>
            <w:r w:rsidR="00AE2CE5">
              <w:rPr>
                <w:rFonts w:asciiTheme="minorHAnsi" w:eastAsiaTheme="minorHAnsi" w:hAnsiTheme="minorHAnsi" w:cstheme="minorHAnsi"/>
              </w:rPr>
              <w:t>,brosse,bol,pinceau,fer</w:t>
            </w:r>
            <w:proofErr w:type="spellEnd"/>
            <w:r w:rsidR="00AE2CE5">
              <w:rPr>
                <w:rFonts w:asciiTheme="minorHAnsi" w:eastAsiaTheme="minorHAnsi" w:hAnsiTheme="minorHAnsi" w:cstheme="minorHAnsi"/>
              </w:rPr>
              <w:t xml:space="preserve"> à lisser </w:t>
            </w:r>
            <w:r w:rsidR="00247FAF">
              <w:rPr>
                <w:rFonts w:asciiTheme="minorHAnsi" w:eastAsiaTheme="minorHAnsi" w:hAnsiTheme="minorHAnsi" w:cstheme="minorHAnsi"/>
              </w:rPr>
              <w:t xml:space="preserve">, </w:t>
            </w:r>
          </w:p>
          <w:p w14:paraId="31B686BC" w14:textId="237F6A99" w:rsidR="00BE43C4" w:rsidRPr="00BE43C4" w:rsidRDefault="00BE43C4" w:rsidP="00BE43C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E43C4">
              <w:rPr>
                <w:rFonts w:asciiTheme="minorHAnsi" w:eastAsiaTheme="minorHAnsi" w:hAnsiTheme="minorHAnsi" w:cstheme="minorHAnsi"/>
                <w:b/>
                <w:bCs/>
              </w:rPr>
              <w:t>Méthodes :</w:t>
            </w:r>
          </w:p>
          <w:p w14:paraId="42D5F478" w14:textId="65C8E6C8" w:rsidR="00501580" w:rsidRPr="00C536C8" w:rsidRDefault="00501580" w:rsidP="00AE2CE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>Active</w:t>
            </w:r>
            <w:r w:rsidR="00C536C8" w:rsidRPr="00C536C8">
              <w:rPr>
                <w:rFonts w:asciiTheme="minorHAnsi" w:eastAsiaTheme="minorHAnsi" w:hAnsiTheme="minorHAnsi" w:cstheme="minorHAnsi"/>
              </w:rPr>
              <w:t xml:space="preserve"> - démonstrative - participative</w:t>
            </w:r>
          </w:p>
          <w:p w14:paraId="01F30150" w14:textId="77777777" w:rsidR="001F3799" w:rsidRDefault="001F3799" w:rsidP="00C536C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Modalités :</w:t>
            </w:r>
          </w:p>
          <w:p w14:paraId="62861494" w14:textId="399BD92D" w:rsidR="001F3799" w:rsidRPr="00C536C8" w:rsidRDefault="001F3799" w:rsidP="00C536C8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>Présentiel</w:t>
            </w:r>
          </w:p>
          <w:p w14:paraId="4CD06CA6" w14:textId="77777777" w:rsidR="00993230" w:rsidRDefault="00993230" w:rsidP="00C536C8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bookmarkStart w:id="0" w:name="OLE_LINK1"/>
            <w:bookmarkStart w:id="1" w:name="OLE_LINK2"/>
            <w:r w:rsidRPr="00C536C8">
              <w:rPr>
                <w:rFonts w:asciiTheme="minorHAnsi" w:eastAsiaTheme="minorHAnsi" w:hAnsiTheme="minorHAnsi" w:cstheme="minorHAnsi"/>
              </w:rPr>
              <w:t>Point en amont de la formation avec restitution du besoin client.</w:t>
            </w:r>
          </w:p>
          <w:p w14:paraId="6BDC5E40" w14:textId="720C0267" w:rsidR="00247FAF" w:rsidRPr="00C536C8" w:rsidRDefault="00247FAF" w:rsidP="00C536C8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QCM</w:t>
            </w:r>
          </w:p>
          <w:p w14:paraId="57953AA7" w14:textId="2AE770C9" w:rsidR="00993230" w:rsidRPr="00C536C8" w:rsidRDefault="00993230" w:rsidP="00C536C8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</w:rPr>
            </w:pPr>
            <w:r w:rsidRPr="00C536C8">
              <w:rPr>
                <w:rFonts w:asciiTheme="minorHAnsi" w:eastAsiaTheme="minorHAnsi" w:hAnsiTheme="minorHAnsi" w:cstheme="minorHAnsi"/>
              </w:rPr>
              <w:t>Évaluation à chaud en fin de formation</w:t>
            </w:r>
            <w:bookmarkEnd w:id="0"/>
            <w:bookmarkEnd w:id="1"/>
          </w:p>
        </w:tc>
      </w:tr>
      <w:tr w:rsidR="007A27C0" w:rsidRPr="00F55282" w14:paraId="5E320F8B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B2A7" w14:textId="77777777" w:rsidR="007A27C0" w:rsidRPr="00501580" w:rsidRDefault="00501580" w:rsidP="00501580">
            <w:pPr>
              <w:jc w:val="center"/>
              <w:rPr>
                <w:rFonts w:ascii="Century Gothic" w:hAnsi="Century Gothic"/>
                <w:b/>
                <w:color w:val="33CC33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Durée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8A22" w14:textId="200A8B98" w:rsidR="007A27C0" w:rsidRPr="00A1477F" w:rsidRDefault="00501580" w:rsidP="0054398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Durée totale</w:t>
            </w:r>
            <w:r w:rsidR="00B1651F">
              <w:rPr>
                <w:rFonts w:asciiTheme="minorHAnsi" w:hAnsiTheme="minorHAnsi" w:cstheme="minorHAnsi"/>
                <w:szCs w:val="22"/>
                <w:lang w:eastAsia="en-US"/>
              </w:rPr>
              <w:t> :</w:t>
            </w:r>
            <w:r w:rsidR="002476C3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247FAF">
              <w:rPr>
                <w:rFonts w:asciiTheme="minorHAnsi" w:hAnsiTheme="minorHAnsi" w:cstheme="minorHAnsi"/>
                <w:szCs w:val="22"/>
                <w:lang w:eastAsia="en-US"/>
              </w:rPr>
              <w:t>de 9h</w:t>
            </w:r>
            <w:r w:rsidR="00BE43C4">
              <w:rPr>
                <w:rFonts w:asciiTheme="minorHAnsi" w:hAnsiTheme="minorHAnsi" w:cstheme="minorHAnsi"/>
                <w:szCs w:val="22"/>
                <w:lang w:eastAsia="en-US"/>
              </w:rPr>
              <w:t xml:space="preserve">30 </w:t>
            </w:r>
            <w:r w:rsidR="00247FAF">
              <w:rPr>
                <w:rFonts w:asciiTheme="minorHAnsi" w:hAnsiTheme="minorHAnsi" w:cstheme="minorHAnsi"/>
                <w:szCs w:val="22"/>
                <w:lang w:eastAsia="en-US"/>
              </w:rPr>
              <w:t xml:space="preserve">à 17H </w:t>
            </w:r>
            <w:r w:rsidR="0067758E">
              <w:rPr>
                <w:rFonts w:asciiTheme="minorHAnsi" w:hAnsiTheme="minorHAnsi" w:cstheme="minorHAnsi"/>
                <w:szCs w:val="22"/>
                <w:lang w:eastAsia="en-US"/>
              </w:rPr>
              <w:t xml:space="preserve">soit </w:t>
            </w:r>
            <w:r w:rsidR="00BE43C4">
              <w:rPr>
                <w:rFonts w:asciiTheme="minorHAnsi" w:hAnsiTheme="minorHAnsi" w:cstheme="minorHAnsi"/>
                <w:szCs w:val="22"/>
                <w:lang w:eastAsia="en-US"/>
              </w:rPr>
              <w:t xml:space="preserve">1 </w:t>
            </w:r>
            <w:r w:rsidR="00094832">
              <w:rPr>
                <w:rFonts w:asciiTheme="minorHAnsi" w:hAnsiTheme="minorHAnsi" w:cstheme="minorHAnsi"/>
                <w:szCs w:val="22"/>
                <w:lang w:eastAsia="en-US"/>
              </w:rPr>
              <w:t>jour</w:t>
            </w:r>
            <w:r w:rsidR="00B1651F">
              <w:rPr>
                <w:rFonts w:asciiTheme="minorHAnsi" w:hAnsiTheme="minorHAnsi" w:cstheme="minorHAnsi"/>
                <w:szCs w:val="22"/>
                <w:lang w:eastAsia="en-US"/>
              </w:rPr>
              <w:t>s</w:t>
            </w:r>
            <w:r w:rsidR="00094832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C536C8">
              <w:rPr>
                <w:rFonts w:asciiTheme="minorHAnsi" w:hAnsiTheme="minorHAnsi" w:cstheme="minorHAnsi"/>
                <w:szCs w:val="22"/>
                <w:lang w:eastAsia="en-US"/>
              </w:rPr>
              <w:t>soit</w:t>
            </w:r>
            <w:r w:rsidR="00094832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BE43C4">
              <w:rPr>
                <w:rFonts w:asciiTheme="minorHAnsi" w:hAnsiTheme="minorHAnsi" w:cstheme="minorHAnsi"/>
                <w:szCs w:val="22"/>
                <w:lang w:eastAsia="en-US"/>
              </w:rPr>
              <w:t>7</w:t>
            </w:r>
            <w:r w:rsidR="002476C3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094832">
              <w:rPr>
                <w:rFonts w:asciiTheme="minorHAnsi" w:hAnsiTheme="minorHAnsi" w:cstheme="minorHAnsi"/>
                <w:szCs w:val="22"/>
                <w:lang w:eastAsia="en-US"/>
              </w:rPr>
              <w:t>heure</w:t>
            </w:r>
            <w:r w:rsidR="00B1651F">
              <w:rPr>
                <w:rFonts w:asciiTheme="minorHAnsi" w:hAnsiTheme="minorHAnsi" w:cstheme="minorHAnsi"/>
                <w:szCs w:val="22"/>
                <w:lang w:eastAsia="en-US"/>
              </w:rPr>
              <w:t>s</w:t>
            </w:r>
          </w:p>
        </w:tc>
      </w:tr>
      <w:tr w:rsidR="00501580" w:rsidRPr="00F55282" w14:paraId="70D57BFC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57E" w14:textId="77777777" w:rsidR="00501580" w:rsidRPr="00C9346C" w:rsidRDefault="0050158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Dates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EF21" w14:textId="6DBB32A0" w:rsidR="00501580" w:rsidRPr="00A1477F" w:rsidRDefault="00220BC7" w:rsidP="00B750B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Nous contacter pour connaitre les prochaines sessions de formations.</w:t>
            </w:r>
          </w:p>
        </w:tc>
      </w:tr>
      <w:tr w:rsidR="007A27C0" w:rsidRPr="00220BC7" w14:paraId="49902753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8D3" w14:textId="77777777" w:rsidR="007A27C0" w:rsidRPr="00C9346C" w:rsidRDefault="007A27C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Lieu</w:t>
            </w:r>
            <w:r w:rsidR="00CC666E" w:rsidRPr="00A814A1">
              <w:rPr>
                <w:rFonts w:ascii="Century Gothic" w:hAnsi="Century Gothic"/>
                <w:b/>
                <w:color w:val="FF0000"/>
                <w:sz w:val="24"/>
              </w:rPr>
              <w:t>(x)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6E3E" w14:textId="27CDB270" w:rsidR="007A27C0" w:rsidRPr="00220BC7" w:rsidRDefault="001D67BE" w:rsidP="0054398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70 route de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lang w:eastAsia="en-US"/>
              </w:rPr>
              <w:t>bondy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20BC7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20BC7" w:rsidRPr="00220BC7">
              <w:rPr>
                <w:rFonts w:asciiTheme="minorHAnsi" w:hAnsiTheme="minorHAnsi" w:cstheme="minorHAnsi"/>
                <w:lang w:eastAsia="en-US"/>
              </w:rPr>
              <w:t>–</w:t>
            </w:r>
            <w:proofErr w:type="gramEnd"/>
            <w:r w:rsidR="002476C3" w:rsidRPr="00220BC7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20BC7" w:rsidRPr="00220BC7">
              <w:rPr>
                <w:rFonts w:asciiTheme="minorHAnsi" w:hAnsiTheme="minorHAnsi" w:cstheme="minorHAnsi"/>
                <w:lang w:eastAsia="en-US"/>
              </w:rPr>
              <w:t xml:space="preserve">Aulnay </w:t>
            </w:r>
            <w:proofErr w:type="spellStart"/>
            <w:r w:rsidR="00220BC7" w:rsidRPr="00220BC7">
              <w:rPr>
                <w:rFonts w:asciiTheme="minorHAnsi" w:hAnsiTheme="minorHAnsi" w:cstheme="minorHAnsi"/>
                <w:lang w:eastAsia="en-US"/>
              </w:rPr>
              <w:t>sous bois</w:t>
            </w:r>
            <w:proofErr w:type="spellEnd"/>
            <w:r w:rsidR="00220BC7" w:rsidRPr="00220BC7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476C3" w:rsidRPr="00220BC7">
              <w:rPr>
                <w:rFonts w:asciiTheme="minorHAnsi" w:hAnsiTheme="minorHAnsi" w:cstheme="minorHAnsi"/>
                <w:lang w:eastAsia="en-US"/>
              </w:rPr>
              <w:t>(93)</w:t>
            </w:r>
          </w:p>
        </w:tc>
      </w:tr>
      <w:tr w:rsidR="007A27C0" w:rsidRPr="00F55282" w14:paraId="2BCF9A7F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7D16" w14:textId="77777777" w:rsidR="007A27C0" w:rsidRPr="00C9346C" w:rsidRDefault="007A27C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  <w:lang w:eastAsia="en-US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Coût par participant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776A" w14:textId="0DA89C8B" w:rsidR="001E36DC" w:rsidRDefault="001D67BE" w:rsidP="00A1477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Sans fina</w:t>
            </w:r>
            <w:r w:rsidR="0067758E">
              <w:rPr>
                <w:rFonts w:asciiTheme="minorHAnsi" w:hAnsiTheme="minorHAnsi" w:cstheme="minorHAnsi"/>
                <w:lang w:eastAsia="en-US"/>
              </w:rPr>
              <w:t>ncement</w:t>
            </w:r>
            <w:r w:rsidR="002476C3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194EF8FE" w14:textId="5E502CB0" w:rsidR="007A27C0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eastAsia="en-US"/>
              </w:rPr>
              <w:t>sans</w:t>
            </w:r>
            <w:proofErr w:type="gramEnd"/>
            <w:r>
              <w:rPr>
                <w:rFonts w:asciiTheme="minorHAnsi" w:hAnsiTheme="minorHAnsi" w:cstheme="minorHAnsi"/>
                <w:lang w:eastAsia="en-US"/>
              </w:rPr>
              <w:t xml:space="preserve"> kit :  </w:t>
            </w:r>
            <w:r w:rsidR="001D67BE">
              <w:rPr>
                <w:rFonts w:asciiTheme="minorHAnsi" w:hAnsiTheme="minorHAnsi" w:cstheme="minorHAnsi"/>
                <w:lang w:eastAsia="en-US"/>
              </w:rPr>
              <w:t>350</w:t>
            </w:r>
            <w:r>
              <w:rPr>
                <w:rFonts w:asciiTheme="minorHAnsi" w:hAnsiTheme="minorHAnsi" w:cstheme="minorHAnsi"/>
                <w:lang w:eastAsia="en-US"/>
              </w:rPr>
              <w:t>€</w:t>
            </w:r>
            <w:r w:rsidR="001D67BE">
              <w:rPr>
                <w:rFonts w:asciiTheme="minorHAnsi" w:hAnsiTheme="minorHAnsi" w:cstheme="minorHAnsi"/>
                <w:lang w:eastAsia="en-US"/>
              </w:rPr>
              <w:t xml:space="preserve"> net de taxe </w:t>
            </w:r>
          </w:p>
          <w:p w14:paraId="7D2152A0" w14:textId="77777777" w:rsidR="001E36DC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60F8D13" w14:textId="77777777" w:rsidR="001E36DC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En </w:t>
            </w:r>
            <w:proofErr w:type="gramStart"/>
            <w:r>
              <w:rPr>
                <w:rFonts w:asciiTheme="minorHAnsi" w:hAnsiTheme="minorHAnsi" w:cstheme="minorHAnsi"/>
                <w:lang w:eastAsia="en-US"/>
              </w:rPr>
              <w:t>auto financement</w:t>
            </w:r>
            <w:proofErr w:type="gramEnd"/>
            <w:r>
              <w:rPr>
                <w:rFonts w:asciiTheme="minorHAnsi" w:hAnsiTheme="minorHAnsi" w:cstheme="minorHAnsi"/>
                <w:lang w:eastAsia="en-US"/>
              </w:rPr>
              <w:t xml:space="preserve"> avec kit :</w:t>
            </w:r>
          </w:p>
          <w:p w14:paraId="15B43CE5" w14:textId="001F9193" w:rsidR="001E36DC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</w:t>
            </w:r>
            <w:r w:rsidR="001D67BE">
              <w:rPr>
                <w:rFonts w:asciiTheme="minorHAnsi" w:hAnsiTheme="minorHAnsi" w:cstheme="minorHAnsi"/>
                <w:lang w:eastAsia="en-US"/>
              </w:rPr>
              <w:t>900</w:t>
            </w:r>
            <w:r>
              <w:rPr>
                <w:rFonts w:asciiTheme="minorHAnsi" w:hAnsiTheme="minorHAnsi" w:cstheme="minorHAnsi"/>
                <w:lang w:eastAsia="en-US"/>
              </w:rPr>
              <w:t xml:space="preserve">00 € </w:t>
            </w:r>
            <w:r w:rsidR="001D67BE">
              <w:rPr>
                <w:rFonts w:asciiTheme="minorHAnsi" w:hAnsiTheme="minorHAnsi" w:cstheme="minorHAnsi"/>
                <w:lang w:eastAsia="en-US"/>
              </w:rPr>
              <w:t xml:space="preserve">net de taxe </w:t>
            </w:r>
          </w:p>
          <w:p w14:paraId="09068518" w14:textId="77777777" w:rsidR="001E36DC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D6877FA" w14:textId="65C43D04" w:rsidR="001E36DC" w:rsidRPr="00A1477F" w:rsidRDefault="001E36DC" w:rsidP="00A1477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Le kit comprend : </w:t>
            </w:r>
            <w:r w:rsidR="00BE43C4">
              <w:rPr>
                <w:rFonts w:asciiTheme="minorHAnsi" w:hAnsiTheme="minorHAnsi" w:cstheme="minorHAnsi"/>
                <w:lang w:eastAsia="en-US"/>
              </w:rPr>
              <w:t xml:space="preserve">un </w:t>
            </w:r>
            <w:proofErr w:type="spellStart"/>
            <w:r w:rsidR="00BE43C4">
              <w:rPr>
                <w:rFonts w:asciiTheme="minorHAnsi" w:hAnsiTheme="minorHAnsi" w:cstheme="minorHAnsi"/>
                <w:lang w:eastAsia="en-US"/>
              </w:rPr>
              <w:t>sèche cheveux</w:t>
            </w:r>
            <w:proofErr w:type="spellEnd"/>
            <w:r w:rsidR="00BE43C4">
              <w:rPr>
                <w:rFonts w:asciiTheme="minorHAnsi" w:hAnsiTheme="minorHAnsi" w:cstheme="minorHAnsi"/>
                <w:lang w:eastAsia="en-US"/>
              </w:rPr>
              <w:t xml:space="preserve">, un fer à lisser, un litre de lissage au choix indien ou brésilien , un </w:t>
            </w:r>
            <w:proofErr w:type="spellStart"/>
            <w:r w:rsidR="00BE43C4">
              <w:rPr>
                <w:rFonts w:asciiTheme="minorHAnsi" w:hAnsiTheme="minorHAnsi" w:cstheme="minorHAnsi"/>
                <w:lang w:eastAsia="en-US"/>
              </w:rPr>
              <w:t>peigne,un</w:t>
            </w:r>
            <w:proofErr w:type="spellEnd"/>
            <w:r w:rsidR="00BE43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BE43C4">
              <w:rPr>
                <w:rFonts w:asciiTheme="minorHAnsi" w:hAnsiTheme="minorHAnsi" w:cstheme="minorHAnsi"/>
                <w:lang w:eastAsia="en-US"/>
              </w:rPr>
              <w:t>bol,un</w:t>
            </w:r>
            <w:proofErr w:type="spellEnd"/>
            <w:r w:rsidR="00BE43C4">
              <w:rPr>
                <w:rFonts w:asciiTheme="minorHAnsi" w:hAnsiTheme="minorHAnsi" w:cstheme="minorHAnsi"/>
                <w:lang w:eastAsia="en-US"/>
              </w:rPr>
              <w:t xml:space="preserve"> pinceau ,une </w:t>
            </w:r>
            <w:proofErr w:type="spellStart"/>
            <w:r w:rsidR="00BE43C4">
              <w:rPr>
                <w:rFonts w:asciiTheme="minorHAnsi" w:hAnsiTheme="minorHAnsi" w:cstheme="minorHAnsi"/>
                <w:lang w:eastAsia="en-US"/>
              </w:rPr>
              <w:t>cap,des</w:t>
            </w:r>
            <w:proofErr w:type="spellEnd"/>
            <w:r w:rsidR="00BE43C4">
              <w:rPr>
                <w:rFonts w:asciiTheme="minorHAnsi" w:hAnsiTheme="minorHAnsi" w:cstheme="minorHAnsi"/>
                <w:lang w:eastAsia="en-US"/>
              </w:rPr>
              <w:t xml:space="preserve"> pinces cheveux, une brosse cheveux , un shampoing clarifiant un litre.</w:t>
            </w:r>
          </w:p>
        </w:tc>
      </w:tr>
      <w:tr w:rsidR="00B1651F" w:rsidRPr="00F55282" w14:paraId="2B4935F0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CA89" w14:textId="77777777" w:rsidR="00B1651F" w:rsidRPr="00C9346C" w:rsidRDefault="00993230" w:rsidP="00A1477F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B1651F">
              <w:rPr>
                <w:rFonts w:ascii="Century Gothic" w:hAnsi="Century Gothic"/>
                <w:b/>
                <w:color w:val="FF0000"/>
                <w:sz w:val="24"/>
              </w:rPr>
              <w:t>Accessibilité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6FF0" w14:textId="1F352D20" w:rsidR="00B1651F" w:rsidRPr="00A1477F" w:rsidRDefault="00B1651F" w:rsidP="00B165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t xml:space="preserve"> </w:t>
            </w:r>
            <w:r w:rsidR="000072A6">
              <w:rPr>
                <w:rFonts w:asciiTheme="minorHAnsi" w:eastAsiaTheme="minorHAnsi" w:hAnsiTheme="minorHAnsi" w:cstheme="minorHAnsi"/>
                <w:lang w:eastAsia="en-US"/>
              </w:rPr>
              <w:t>Pour les personnes en situation de handicap, nous contacter</w:t>
            </w:r>
          </w:p>
        </w:tc>
      </w:tr>
      <w:tr w:rsidR="00A1477F" w:rsidRPr="00F55282" w14:paraId="41129A9A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F34F" w14:textId="77777777" w:rsidR="00A1477F" w:rsidRPr="00C9346C" w:rsidRDefault="00A1477F" w:rsidP="00A1477F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C9346C">
              <w:rPr>
                <w:rFonts w:ascii="Century Gothic" w:hAnsi="Century Gothic"/>
                <w:b/>
                <w:color w:val="5B9BD5" w:themeColor="accent1"/>
                <w:sz w:val="24"/>
              </w:rPr>
              <w:t>Responsable de l’action</w:t>
            </w:r>
            <w:r w:rsidR="00CC666E" w:rsidRPr="00C9346C">
              <w:rPr>
                <w:rFonts w:ascii="Century Gothic" w:hAnsi="Century Gothic"/>
                <w:b/>
                <w:color w:val="5B9BD5" w:themeColor="accent1"/>
                <w:sz w:val="24"/>
              </w:rPr>
              <w:t>,</w:t>
            </w:r>
          </w:p>
          <w:p w14:paraId="49D0DD3D" w14:textId="77777777" w:rsidR="00CC666E" w:rsidRPr="00C9346C" w:rsidRDefault="00CC666E" w:rsidP="00A1477F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C9346C">
              <w:rPr>
                <w:rFonts w:ascii="Century Gothic" w:hAnsi="Century Gothic"/>
                <w:b/>
                <w:color w:val="5B9BD5" w:themeColor="accent1"/>
                <w:sz w:val="24"/>
              </w:rPr>
              <w:t>Contact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4832" w14:textId="6D992642" w:rsidR="00A1477F" w:rsidRPr="00A1477F" w:rsidRDefault="002476C3" w:rsidP="00A147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Amel BENMOSTEFA - Gérante et formatrice - </w:t>
            </w:r>
            <w:r>
              <w:t>0663397139 - h</w:t>
            </w:r>
            <w:r w:rsidRPr="00A778C5">
              <w:t>illsacademy95@gmail.com</w:t>
            </w:r>
          </w:p>
        </w:tc>
      </w:tr>
      <w:tr w:rsidR="00A1477F" w:rsidRPr="00F55282" w14:paraId="0BBD8F64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A47" w14:textId="77777777" w:rsidR="00A1477F" w:rsidRPr="00C9346C" w:rsidRDefault="00A1477F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C9346C">
              <w:rPr>
                <w:rFonts w:ascii="Century Gothic" w:hAnsi="Century Gothic"/>
                <w:b/>
                <w:color w:val="5B9BD5" w:themeColor="accent1"/>
                <w:sz w:val="24"/>
              </w:rPr>
              <w:t>Format</w:t>
            </w:r>
            <w:r w:rsidR="00094832">
              <w:rPr>
                <w:rFonts w:ascii="Century Gothic" w:hAnsi="Century Gothic"/>
                <w:b/>
                <w:color w:val="5B9BD5" w:themeColor="accent1"/>
                <w:sz w:val="24"/>
              </w:rPr>
              <w:t>rice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6197" w14:textId="0DA82F53" w:rsidR="00A1477F" w:rsidRPr="00A1477F" w:rsidRDefault="002476C3" w:rsidP="00A147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La formatrice a obtenu son CAP Esthétique en 2019</w:t>
            </w:r>
            <w:r w:rsidR="00CE692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. O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uverture </w:t>
            </w:r>
            <w:r w:rsidR="00CE692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de son centre esthétique en 2020 et accompagnement sur des prestations de développement de compétences dans le domaine du maquillage permanent également depuis 2020</w:t>
            </w:r>
          </w:p>
        </w:tc>
      </w:tr>
      <w:tr w:rsidR="007A27C0" w:rsidRPr="00F55282" w14:paraId="4A628430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95E9" w14:textId="77777777" w:rsidR="007A27C0" w:rsidRPr="00C9346C" w:rsidRDefault="007A27C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C9346C">
              <w:rPr>
                <w:rFonts w:ascii="Century Gothic" w:hAnsi="Century Gothic"/>
                <w:b/>
                <w:color w:val="5B9BD5" w:themeColor="accent1"/>
                <w:sz w:val="24"/>
              </w:rPr>
              <w:t>Suivi de l’action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C4C4" w14:textId="0C518E17" w:rsidR="007A27C0" w:rsidRPr="00A1477F" w:rsidRDefault="00A1477F" w:rsidP="00A147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A1477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Mise en place d’outils permettant de vérifier la réalité du suivi de la formation par les stagiaires </w:t>
            </w:r>
            <w:r w:rsidRPr="00A1477F">
              <w:rPr>
                <w:rFonts w:asciiTheme="minorHAnsi" w:eastAsiaTheme="minorHAnsi" w:hAnsiTheme="minorHAnsi" w:cstheme="minorHAnsi"/>
                <w:i/>
                <w:iCs/>
                <w:szCs w:val="22"/>
                <w:lang w:eastAsia="en-US"/>
              </w:rPr>
              <w:t xml:space="preserve">(émargement par les stagiaires et le formateur, </w:t>
            </w:r>
            <w:r w:rsidR="00C825E0">
              <w:rPr>
                <w:rFonts w:asciiTheme="minorHAnsi" w:eastAsiaTheme="minorHAnsi" w:hAnsiTheme="minorHAnsi" w:cstheme="minorHAnsi"/>
                <w:i/>
                <w:iCs/>
                <w:szCs w:val="22"/>
                <w:lang w:eastAsia="en-US"/>
              </w:rPr>
              <w:t>Certificat de fin de formation</w:t>
            </w:r>
            <w:r w:rsidR="00CE6927">
              <w:rPr>
                <w:rFonts w:asciiTheme="minorHAnsi" w:eastAsiaTheme="minorHAnsi" w:hAnsiTheme="minorHAnsi" w:cstheme="minorHAnsi"/>
                <w:i/>
                <w:iCs/>
                <w:szCs w:val="22"/>
                <w:lang w:eastAsia="en-US"/>
              </w:rPr>
              <w:t>, attestation de fin de formation(diplôme)</w:t>
            </w:r>
            <w:r w:rsidR="00B1651F">
              <w:t>)</w:t>
            </w:r>
          </w:p>
        </w:tc>
      </w:tr>
      <w:tr w:rsidR="007A27C0" w:rsidRPr="00F55282" w14:paraId="6AE4D936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03B3" w14:textId="77777777" w:rsidR="007A27C0" w:rsidRPr="00C9346C" w:rsidRDefault="007A27C0" w:rsidP="00543981">
            <w:pPr>
              <w:jc w:val="center"/>
              <w:rPr>
                <w:rFonts w:ascii="Century Gothic" w:hAnsi="Century Gothic"/>
                <w:b/>
                <w:color w:val="5B9BD5" w:themeColor="accent1"/>
                <w:sz w:val="24"/>
              </w:rPr>
            </w:pPr>
            <w:r w:rsidRPr="00A814A1">
              <w:rPr>
                <w:rFonts w:ascii="Century Gothic" w:hAnsi="Century Gothic"/>
                <w:b/>
                <w:color w:val="FF0000"/>
                <w:sz w:val="24"/>
              </w:rPr>
              <w:t>Evaluation de l’action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B0D7" w14:textId="130DE671" w:rsidR="00A1477F" w:rsidRDefault="00CE6927" w:rsidP="00A147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Évaluation de l’atteinte des objectifs de la formation par une grille de critère pour la partie pratique et un </w:t>
            </w:r>
            <w:r w:rsidR="009257C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Questionnaire</w:t>
            </w: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pour la partie théorie. Il est nécessaire d’obtenir 80% de réussite à chacune des évaluations pour obtenir le diplôme avec la mention acquis.</w:t>
            </w:r>
          </w:p>
          <w:p w14:paraId="75D0EB6E" w14:textId="2A4F8194" w:rsidR="007A27C0" w:rsidRPr="00CE6927" w:rsidRDefault="00A1477F" w:rsidP="00A147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A1477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Evaluation de la prestation de formation </w:t>
            </w:r>
            <w:r w:rsidRPr="00A1477F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 xml:space="preserve">« à chaud » </w:t>
            </w:r>
            <w:r w:rsidRPr="00A1477F">
              <w:rPr>
                <w:rFonts w:asciiTheme="minorHAnsi" w:eastAsiaTheme="minorHAnsi" w:hAnsiTheme="minorHAnsi" w:cstheme="minorHAnsi"/>
                <w:i/>
                <w:iCs/>
                <w:szCs w:val="22"/>
                <w:lang w:eastAsia="en-US"/>
              </w:rPr>
              <w:t>(tour de table, cible, bilan écrit…</w:t>
            </w:r>
            <w:r w:rsidRPr="00A1477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).</w:t>
            </w:r>
          </w:p>
        </w:tc>
      </w:tr>
      <w:tr w:rsidR="004C3F65" w:rsidRPr="00F55282" w14:paraId="19F8D4D3" w14:textId="77777777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4964" w14:textId="4D9719E7" w:rsidR="004C3F65" w:rsidRPr="00A814A1" w:rsidRDefault="004C3F65" w:rsidP="00543981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</w:rPr>
              <w:lastRenderedPageBreak/>
              <w:t>Indicateur de résultat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4729" w14:textId="14C2CB66" w:rsidR="004C3F65" w:rsidRDefault="004C3F65" w:rsidP="00A147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Premier taux disponible en Janvier 2025</w:t>
            </w:r>
          </w:p>
        </w:tc>
      </w:tr>
    </w:tbl>
    <w:p w14:paraId="686DEF5D" w14:textId="77777777" w:rsidR="00B9027E" w:rsidRDefault="00B9027E"/>
    <w:sectPr w:rsidR="00B9027E" w:rsidSect="00B165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13A9" w14:textId="77777777" w:rsidR="00CE44F1" w:rsidRDefault="00CE44F1" w:rsidP="004526C8">
      <w:r>
        <w:separator/>
      </w:r>
    </w:p>
  </w:endnote>
  <w:endnote w:type="continuationSeparator" w:id="0">
    <w:p w14:paraId="2C83282A" w14:textId="77777777" w:rsidR="00CE44F1" w:rsidRDefault="00CE44F1" w:rsidP="004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A31F" w14:textId="77777777" w:rsidR="00EE416A" w:rsidRDefault="00EE41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A701" w14:textId="7E0FCFEE" w:rsidR="00543981" w:rsidRDefault="00A778C5" w:rsidP="00A778C5">
    <w:pPr>
      <w:pStyle w:val="Pieddepage"/>
      <w:jc w:val="center"/>
    </w:pPr>
    <w:r>
      <w:t>HILLS A</w:t>
    </w:r>
    <w:r w:rsidR="00C536C8">
      <w:t>C</w:t>
    </w:r>
    <w:r>
      <w:t>ADEMY - 19 Rue du Maréchal Juin 95210 Saint-Gratien - Sire</w:t>
    </w:r>
    <w:r w:rsidR="002476C3">
      <w:t>t</w:t>
    </w:r>
    <w:r>
      <w:t xml:space="preserve"> 948 244 330</w:t>
    </w:r>
    <w:r w:rsidR="002476C3">
      <w:t xml:space="preserve"> 00015</w:t>
    </w:r>
    <w:r>
      <w:t xml:space="preserve"> -</w:t>
    </w:r>
    <w:r w:rsidR="00C825E0">
      <w:t xml:space="preserve"> </w:t>
    </w:r>
    <w:r w:rsidR="00C536C8">
      <w:t>06 63 39 71 39 -</w:t>
    </w:r>
    <w:r w:rsidR="002476C3">
      <w:t xml:space="preserve"> </w:t>
    </w:r>
    <w:r w:rsidR="00C536C8">
      <w:t>h</w:t>
    </w:r>
    <w:r w:rsidRPr="00A778C5">
      <w:t>illsacademy95@gmail.com</w:t>
    </w:r>
    <w:r w:rsidR="00C825E0">
      <w:t xml:space="preserve"> </w:t>
    </w:r>
    <w:r w:rsidR="00C536C8">
      <w:t xml:space="preserve">- </w:t>
    </w:r>
    <w:r w:rsidR="00C825E0">
      <w:t>ND</w:t>
    </w:r>
    <w:r>
      <w:t>A encours de dépôt auprès du préfet de la région Ile-de-France</w:t>
    </w:r>
  </w:p>
  <w:p w14:paraId="4332B38C" w14:textId="2ECB65B4" w:rsidR="00A778C5" w:rsidRPr="00C825E0" w:rsidRDefault="00A778C5" w:rsidP="00A778C5">
    <w:pPr>
      <w:pStyle w:val="Pieddepage"/>
      <w:jc w:val="center"/>
    </w:pPr>
    <w:r>
      <w:t xml:space="preserve">V1 - </w:t>
    </w:r>
    <w:r w:rsidR="00EE416A">
      <w:t>03</w:t>
    </w:r>
    <w:r>
      <w:t>/02/2023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415A7" w14:textId="77777777" w:rsidR="00EE416A" w:rsidRDefault="00EE41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FB0E5" w14:textId="77777777" w:rsidR="00CE44F1" w:rsidRDefault="00CE44F1" w:rsidP="004526C8">
      <w:r>
        <w:separator/>
      </w:r>
    </w:p>
  </w:footnote>
  <w:footnote w:type="continuationSeparator" w:id="0">
    <w:p w14:paraId="1FCFB03C" w14:textId="77777777" w:rsidR="00CE44F1" w:rsidRDefault="00CE44F1" w:rsidP="0045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4371" w14:textId="77777777" w:rsidR="00EE416A" w:rsidRDefault="00EE41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1F816" w14:textId="71590C3C" w:rsidR="00543981" w:rsidRPr="00B1651F" w:rsidRDefault="00C536C8" w:rsidP="00B1651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75176" wp14:editId="64F856ED">
          <wp:simplePos x="0" y="0"/>
          <wp:positionH relativeFrom="column">
            <wp:posOffset>-22225</wp:posOffset>
          </wp:positionH>
          <wp:positionV relativeFrom="paragraph">
            <wp:posOffset>-5443</wp:posOffset>
          </wp:positionV>
          <wp:extent cx="598715" cy="5987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715" cy="59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51B3" w14:textId="77777777" w:rsidR="00EE416A" w:rsidRDefault="00EE41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74CC"/>
    <w:multiLevelType w:val="hybridMultilevel"/>
    <w:tmpl w:val="1B68EC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D5BB5"/>
    <w:multiLevelType w:val="hybridMultilevel"/>
    <w:tmpl w:val="F62222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C3D11"/>
    <w:multiLevelType w:val="hybridMultilevel"/>
    <w:tmpl w:val="811C9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6D48"/>
    <w:multiLevelType w:val="hybridMultilevel"/>
    <w:tmpl w:val="59322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D2E9D"/>
    <w:multiLevelType w:val="hybridMultilevel"/>
    <w:tmpl w:val="FB162894"/>
    <w:lvl w:ilvl="0" w:tplc="BAE6B0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7177"/>
    <w:multiLevelType w:val="multilevel"/>
    <w:tmpl w:val="85F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F3332"/>
    <w:multiLevelType w:val="multilevel"/>
    <w:tmpl w:val="72BC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D051B"/>
    <w:multiLevelType w:val="hybridMultilevel"/>
    <w:tmpl w:val="89AC1D90"/>
    <w:lvl w:ilvl="0" w:tplc="A6AA7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C5DB3"/>
    <w:multiLevelType w:val="hybridMultilevel"/>
    <w:tmpl w:val="B874DC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08091A"/>
    <w:multiLevelType w:val="hybridMultilevel"/>
    <w:tmpl w:val="6F5ECC66"/>
    <w:lvl w:ilvl="0" w:tplc="3D02B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7997">
    <w:abstractNumId w:val="3"/>
  </w:num>
  <w:num w:numId="2" w16cid:durableId="294529126">
    <w:abstractNumId w:val="9"/>
  </w:num>
  <w:num w:numId="3" w16cid:durableId="1290626912">
    <w:abstractNumId w:val="2"/>
  </w:num>
  <w:num w:numId="4" w16cid:durableId="805470079">
    <w:abstractNumId w:val="4"/>
  </w:num>
  <w:num w:numId="5" w16cid:durableId="430006313">
    <w:abstractNumId w:val="6"/>
  </w:num>
  <w:num w:numId="6" w16cid:durableId="309212495">
    <w:abstractNumId w:val="7"/>
  </w:num>
  <w:num w:numId="7" w16cid:durableId="114561071">
    <w:abstractNumId w:val="0"/>
  </w:num>
  <w:num w:numId="8" w16cid:durableId="711345559">
    <w:abstractNumId w:val="8"/>
  </w:num>
  <w:num w:numId="9" w16cid:durableId="1147674452">
    <w:abstractNumId w:val="1"/>
  </w:num>
  <w:num w:numId="10" w16cid:durableId="1482847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C0"/>
    <w:rsid w:val="00006122"/>
    <w:rsid w:val="000072A6"/>
    <w:rsid w:val="0002524E"/>
    <w:rsid w:val="00053608"/>
    <w:rsid w:val="00094832"/>
    <w:rsid w:val="000C181A"/>
    <w:rsid w:val="00166CDB"/>
    <w:rsid w:val="001D67BE"/>
    <w:rsid w:val="001E36DC"/>
    <w:rsid w:val="001F3799"/>
    <w:rsid w:val="00220BC7"/>
    <w:rsid w:val="002476C3"/>
    <w:rsid w:val="00247FAF"/>
    <w:rsid w:val="002A1CF4"/>
    <w:rsid w:val="002C1ECF"/>
    <w:rsid w:val="002D2FC1"/>
    <w:rsid w:val="002F2B4B"/>
    <w:rsid w:val="003022DE"/>
    <w:rsid w:val="00367985"/>
    <w:rsid w:val="00386E9E"/>
    <w:rsid w:val="003C7967"/>
    <w:rsid w:val="003D5A5E"/>
    <w:rsid w:val="00413170"/>
    <w:rsid w:val="0042728F"/>
    <w:rsid w:val="00433B0B"/>
    <w:rsid w:val="004526C8"/>
    <w:rsid w:val="0048209F"/>
    <w:rsid w:val="004B399A"/>
    <w:rsid w:val="004C3F65"/>
    <w:rsid w:val="00501580"/>
    <w:rsid w:val="00543981"/>
    <w:rsid w:val="00561CB3"/>
    <w:rsid w:val="005B2D6A"/>
    <w:rsid w:val="00660476"/>
    <w:rsid w:val="0067758E"/>
    <w:rsid w:val="006D72E0"/>
    <w:rsid w:val="00707737"/>
    <w:rsid w:val="0072724D"/>
    <w:rsid w:val="00736E3E"/>
    <w:rsid w:val="007412A4"/>
    <w:rsid w:val="00770E17"/>
    <w:rsid w:val="007753F3"/>
    <w:rsid w:val="007A27C0"/>
    <w:rsid w:val="007E78CB"/>
    <w:rsid w:val="00823F89"/>
    <w:rsid w:val="008338C2"/>
    <w:rsid w:val="00883599"/>
    <w:rsid w:val="008E436D"/>
    <w:rsid w:val="009128F3"/>
    <w:rsid w:val="009257CA"/>
    <w:rsid w:val="00953CCA"/>
    <w:rsid w:val="00956F7B"/>
    <w:rsid w:val="00993230"/>
    <w:rsid w:val="00A12F67"/>
    <w:rsid w:val="00A1477F"/>
    <w:rsid w:val="00A62776"/>
    <w:rsid w:val="00A778C5"/>
    <w:rsid w:val="00A814A1"/>
    <w:rsid w:val="00AB03B8"/>
    <w:rsid w:val="00AC1016"/>
    <w:rsid w:val="00AE2CE5"/>
    <w:rsid w:val="00AF598C"/>
    <w:rsid w:val="00B1651F"/>
    <w:rsid w:val="00B750BF"/>
    <w:rsid w:val="00B9027E"/>
    <w:rsid w:val="00BC307E"/>
    <w:rsid w:val="00BE43C4"/>
    <w:rsid w:val="00BF3258"/>
    <w:rsid w:val="00C00DD6"/>
    <w:rsid w:val="00C107C1"/>
    <w:rsid w:val="00C536C8"/>
    <w:rsid w:val="00C7697F"/>
    <w:rsid w:val="00C825E0"/>
    <w:rsid w:val="00C9346C"/>
    <w:rsid w:val="00CC666E"/>
    <w:rsid w:val="00CE2661"/>
    <w:rsid w:val="00CE44F1"/>
    <w:rsid w:val="00CE6927"/>
    <w:rsid w:val="00D53F7F"/>
    <w:rsid w:val="00E34B7E"/>
    <w:rsid w:val="00E44767"/>
    <w:rsid w:val="00E55280"/>
    <w:rsid w:val="00E8146E"/>
    <w:rsid w:val="00E90533"/>
    <w:rsid w:val="00E90F8E"/>
    <w:rsid w:val="00EE416A"/>
    <w:rsid w:val="00F07F0D"/>
    <w:rsid w:val="00F65D7D"/>
    <w:rsid w:val="00F7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B87B"/>
  <w15:docId w15:val="{6A527B5B-1D31-4543-917A-75392CB9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C0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A27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A27C0"/>
    <w:pPr>
      <w:ind w:left="720"/>
      <w:contextualSpacing/>
      <w:jc w:val="both"/>
    </w:pPr>
    <w:rPr>
      <w:rFonts w:ascii="Comic Sans MS" w:eastAsia="Calibri" w:hAnsi="Comic Sans MS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5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59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styleId="NormalWeb">
    <w:name w:val="Normal (Web)"/>
    <w:basedOn w:val="Normal"/>
    <w:uiPriority w:val="99"/>
    <w:rsid w:val="00543981"/>
    <w:pPr>
      <w:spacing w:beforeLines="1" w:afterLines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F25780DE2BD4A9C2427A6513E2CFD" ma:contentTypeVersion="7" ma:contentTypeDescription="Crée un document." ma:contentTypeScope="" ma:versionID="5ab0b57f4b9b0b56b96c5be022c4291e">
  <xsd:schema xmlns:xsd="http://www.w3.org/2001/XMLSchema" xmlns:xs="http://www.w3.org/2001/XMLSchema" xmlns:p="http://schemas.microsoft.com/office/2006/metadata/properties" xmlns:ns2="fd340d5c-0c19-42a4-96d8-e19b67fd28f8" targetNamespace="http://schemas.microsoft.com/office/2006/metadata/properties" ma:root="true" ma:fieldsID="cc7a414a8c33d604a36fa02afeb5a50a" ns2:_="">
    <xsd:import namespace="fd340d5c-0c19-42a4-96d8-e19b67fd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40d5c-0c19-42a4-96d8-e19b67fd2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5CCC9-360A-4FD2-BB8B-CE0B002C4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DDC6B-AC64-42D4-A03E-7FA96A414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FC60E-CAC3-485C-8D87-FDD03EC9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40d5c-0c19-42a4-96d8-e19b67fd2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Jean-Yves METIN</dc:creator>
  <cp:lastModifiedBy>Leila Ketam</cp:lastModifiedBy>
  <cp:revision>2</cp:revision>
  <cp:lastPrinted>2023-02-10T20:37:00Z</cp:lastPrinted>
  <dcterms:created xsi:type="dcterms:W3CDTF">2024-12-24T11:54:00Z</dcterms:created>
  <dcterms:modified xsi:type="dcterms:W3CDTF">2024-12-24T11:54:00Z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0x010100E19F25780DE2BD4A9C2427A6513E2CFD</vt:lpwstr>
  </property>
</Properties>
</file>